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438754-П/2019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Вахрамеевой Галины Александровны на нарушение ее конституционных прав пунктом 2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рассмотрев по требованию гражданки Г.А.Вахрамеевой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Г.А.Вахрамеева, которой отказано в удовлетворении заявления о пересмотре по вновь открывшимся обстоятельствам вступившего в законную силу решения суда, принятого по делу с ее участием, оспаривает конституционность пункта 2 части третьей статьи 392 ГПК Российской Федерации, относящего к числу оснований для пересмотра судебных постановлений, вступивших в законную силу, по вновь открывшимся обстоятельствам заведомо ложные показания свидетеля, заведомо ложное заключение эксперта, заведомо неправильный перевод, фальсификацию 2 доказательств, повлекшие за собой принятие незаконного или необоснованного судебного постановления и установленные вступившим в законную силу приговором суда. По мнению заявительницы, оспариваемое положение не соответствует статьям 1 (часть 1), 2, 4 (часть 2), 15, 17–19, 35 (части 1 и 2), 40 (часть 1), 46 (части 1 и 2), 52 и 118 Конституции Российской Федерации, поскольку по смыслу, придаваемому ему в системе действующего правового регулирования правоприменительной практикой, оно препятствует пересмотру вступивших в законную силу судебных постановлений в случае дачи экспертом ложного экспертного заключения вследствие собственной небрежности, что подтверждается не вступившим в законную силу приговором суда, а постановлением следователя об отказе в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 (определения Конституционного Суда Российской Федерации от 22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Вахрамеевой Галины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