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десятого статьи 2 Закона Российской Федерации «О занятости населения в Российской Федерации» в связи с жалобой гражданки Е.Н.Эрлих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десятого статьи 2 Закона Российской Федерации «О занятости населения в Российской Федерации». Поводом к рассмотрению дела явилась жалоба гражданки Е.Н.Эрлих.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М.И.Клеандрова,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десятым статьи 2 Закона Российской Федерации от 19 апреля 1991 года № 1032-I «О занятости населения в Российской Федерации» занятыми считаются граждане, являющиеся учредителями (участниками) организаций, за исключением учредителей (участников) общественных и религиозных организаций (объединений), благотворительных и иных фондов, объединений юридических лиц (ассоциаций и союзов), которые не имеют имущественных прав в отношении этих организаций. Заявительница по настоящему делу гражданка Е.Н.Эрлих, работавшая в период с 3 ноября 2009 года по 31 мая 2010 года в должности бухгалтера товарищества собственников жилья «Согласие», 28 июня 2010 года приказом краевого государственного учреждения «Центр занятости населения г. Бийска» была признана безработной и ей было назначено пособие по безработице, которое выплачивалось с 21 июня 2010 года по 4 апреля 2011 года. 19 апреля 2011 года указанным государственным учреждением на основании предоставленной межрайонной инспекцией Федеральной налоговой службы № 1 по Алтайскому краю информации о том, что с 23 сентября 2009 года Е.Н.Эрлих является учредителем ТСЖ «Согласие», был составлен акт об установлении факта незаконного получения ею пособия по безработице, а также стипендии и услуг по обучению и издан приказ о прекращении выплаты пособия и снятии с учета в качестве безработного. Восточный районный суд города Бийска Алтайского края, куда 3 Е.Н.Эрлих обратилась с заявлением об оспаривании действий краевого государственного учреждения «Центр занятости населения г. Бийска», решением от 6 июня 2011 года, оставленным без изменения определением судебной коллегии по гражданским делам Алтайского краевого суда от 5 октября 2011 года, в удовлетворении заявленных требований отказал со ссылкой на то, что товарищества собственников жилья не относятся к числу организаций, перечисленных в качестве исключений в абзаце десятом статьи 2 Закона Российской Федерации «О занятости населения в Российской Федерации», а потому для целей данного Закона учредители (участники) товариществ собственников жилья считаются занятыми.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закрепленными в ее статье 7 (часть 1), гарантирует каждому как свободу труда и право свободно распоряжаться своими способностями к труду, выбирать род деятельности и профессию, так и право на защиту от безработицы (статья 37, части 1 и 3), а также провозглашает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 числу способов, которыми граждане могут реализовать эти конституционные права, относятся наемный труд, осуществляемый по свободно избранному роду деятельности и профессии на основании трудового договора, заключаемого с работодателем, а также самостоятельная экономическая деятельность, осуществляемая в свободно избранной сфере индивидуально или совместно с другими лицами путем создания 5 коммерческой организации как формы коллективного предпринимательства. Отдавая предпочтение тому или иному способу, граждане соглашаются с теми юридическими последствиями, которые обусловливаются установленным федеральным законодателем – исходя из существа и целевой направленности соответствующего вида общественно полезной деятельности и фактического положения лица в порождаемых ею отношениях – правовым статусом субъектов этой деятельности, включая права и обязанности, а также государственные гарантии их реализации и меры ответственности. В частности, лица, работающие по трудовому договору, в силу своего положения экономически более слабой стороны в трудовом правоотношении, подлежат социальной защите при наступлении безработицы. Напротив, учредители (участники) хозяйственных обществ, самостоятельно осуществляя экономическую деятельность, направленную на получение прибыли от использования своих способностей и имущества в процессе организации и управления производством, продажи товаров, выполнения работ или оказания услуг, не приобретают гарантий социальной защиты от безработицы на случай отсутствия у общества дохода. Таким образом, как следует из приведенной правовой позиции Конституционного Суда Российской Федерации, изложенной в постановлениях от 24 февраля 2004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35 (часть 2) Конституции Российской Федерации каждый вправе иметь имущество в собственности, владеть, пользоваться и распоряжаться им как единолично, так и совместно с другими лицами, в том числе путем создания некоммерческой организации. Создавая некоммерческую организацию как юридическое лицо, не имеющее целью извлечение прибыли и не распределяющее полученную прибыль между 6 участниками (пункты 1 и 3 статьи 50 ГК Российской Федерации), граждане, как правило, не ставят своей задачей ни реализацию конституционного права на свободное распоряжение своими способностями к труду, ни получение доходов от деятельности этой некоммерческой организации. Разновидностью некоммерческих организаций являются товарищества собственников жилья, которые создаются собственниками помещений в многоквартирном доме (нескольких домах)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осуществления деятельности по созданию, содержанию, сохранению и приращению такого имущества, предоставления коммунальных услуг,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(статья 291 ГК Российской Федерации, часть 1 статьи 135 Жилищного кодекса Российской Федерации). Статья 152 Жилищного кодекса Российской Федерации предоставляет товариществам собственников жилья право заниматься некоторыми видами хозяйственной деятельности, а именно обслуживанием, эксплуатацией и ремонтом недвижимого имущества в многоквартирном доме, строительством дополнительных помещений и объектов общего имущества в многоквартирном доме, сдачей в аренду, внаем части этого общего имущества (части 1 и 2), однако доход от такой деятельности используется исключительно для оплаты общих расходов или направляется в специальные фонды, расходуемые на цели, предусмотренные уставом товарищества, а дополнительный доход может быть направлен на иные цели деятельности товарищества собственников жилья, предусмотренные данным Кодексом и 7 уставом товарищества (часть 3). Возможность распределения между членами товарищества собственников жилья доходов от использования имущества товарищества собственников жилья, равно как и общего имущества собственников помещений в многоквартирном доме либо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Жилищным кодексом Российской Федерации не предусмотрена как не соответствующая целям создания данного объединения граждан, закрепленным в части 1 статьи 135 Жилищного кодекса Российской Федерации. Таким образом, члены (учредители, участники) товарищества собственников жилья не обладают имущественными правами в отношении данной некоммерческой организации и не осуществляют экономическую деятельность посредством участия в юридическом лице, целью которой является получение регулярного дохода. Соответственно, по смыслу пункта 1 статьи 1 Закона Российской Федерации «О занятости населения в Российской Федерации», определяющего занятость как деятельность граждан, связанную с удовлетворением личных и общественных потребностей, не противоречащую законодательству Российской Федерации и приносящую, как правило, им заработок, трудовой доход, учредители (участники) товарищества собственников жилья не могут рассматриваться как лица, имеющие работу и заработок (трудовой доход).</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десятый статьи 2 Закона Российской Федерации «О занятости населения в Российской Федерации» не соответствующим Конституции Российской Федерации, ее статьям 19 (части 1 и 2) и 37 (часть 3), в той мере, в какой он препятствует признанию безработными учредителей (участников) некоммерческой организации – товарищества собственников жилья.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гражданки Эрлих Евгении Николаевны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