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32658-П/1996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Л.А.Межерицкой, А.А.Аксеновой, Е.П.Горбуновой и И.А.Стяговой на нарушение их конституционных прав положением абзаца шестого части одиннадцатой пункта 3 статьи 8 Федерального закона от 22 апреля 1996 года "О рынке ценных бумаг"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Г.А.Жилина, В.Д.Зорькина, В.О.Лучина, Т.Г.Морщаковой, Ю.Д.Рудкина, Н.В.Селезнева, А.Я.Сливы, В.Г.Стрекозова, О.С.Хохряковой, Б.С.Эбзеева, В.Г.Ярославцева, заслушав в пленарном заседании заключение судьи О.С.Хохряковой, проводившей на основании статьи 41 Федерального конституционного закона "О Конституционным Суде Российской Федерации" предварительное изучение жалобы граждан Л.А.Межерицкой, А.А.Аксеновой, Е.П.Горбуновой и И.А.Стяговой,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Л.А.Межерицкая, А.А.Аксенова, Е.П.Горбунова и И.А.Стягова, являющиеся акционерами открытого акционерного общества "Союз", обратились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второй статьи 36 Федерального конституционного закона "О Конституционном Суде Российской Федерации" основанием к рассмотрению дела является обнаружившаяся неопределенность в вопросе о том, соответствует ли Конституции Российской Федерации оспариваемая норма или закон в целом. При этом, разрешая вопрос о принятии обращения к рассмотрению,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Л.А.Межерицкой, А.А.Аксеновой, Е.П.Горбуновой и И.А.Стяговой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