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40555-П/1996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Администрации Новосибирской области как не соответствующего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запроса Администрации Новосибирской области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Указом Президента Российской Федерации от 15 августа 1992 года № 923 "Об организации управления электроэнергетическим комплексом Российской Федерации в условиях приватизации" установлено, что 49 процентов акций акционерных обществ, создаваемых в процессе акционирования предприятий электроэнергетического комплекса, являются федеральной собственностью и вносятся в уставный фонд государственного Российского акционерного общества "Единые энергетические сети России" - РАО "ЕЭС России" (пункт 1). В числе других предприятий, подлежащих акционированию, в приложении 1 к Указу значится Новосибирское производственное объединение энергетики и электрификации "Новосибирскэнерго". Распоряжением Главы администрации Новосибирской области от 29 октября 1993 года № 493- р "О порядке распределения акций, закрепленных в государственной собственности АООТ "Новосибирскэнерго" в РАО "ЕЭС России" было передано только 19 процентов акций акционируемого объединения "Новосибирскэнерго". Арбитражный суд Новосибирской области своим решением от 18 марта 1996 года признал это распоряжение недействительным, в связи с чем Администрация Новосибирской области и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Изучение запроса позволяет прийти к выводу, что его предметом, по существу, является спор о компетенции между федеральными органами государственной власти и органом государственной власти субъекта Российской Федерации. Поскольку оспариваемый пункт Указа № 923 постановлением Конституционного Суда Российской Федерации от 10 сентября 1993 года № 15- П, сохраняющим свою силу до настоящего времени, в этот части уже был признан не соответствующим Конституции Российской Федерации 1978 года, с последующими изменениями и дополнениями, оснований для повторного принятия обращения к рассмотрению не имеется (пункт 3 части первой статьи 43 Федерального конституционного закона "О Конституционном Суде Российской Федерации"). 2 Что касается просьбы предложить Президенту Российской Федерации использовать согласительные процедуры для урегулирования возникшего спора по вопросу, относящемуся к совместному ведению Российской Федерации и ее субъектов, то на необходимость их использования также было обращено внимание Президента Российской Федерации названным постановлением Конституционного Суда Российской Федерации. Не может быть предметом конституционной проверки и вопрос о количественном составе акций, подлежащих передаче из федеральной собственности в собственность субъекта федерации, как не нашедший отражения в Конституции Российской Федерации. Исходя из изложенного и руководствуясь пунктами 1 и 3 части первой статьи 43,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Администрации Новосибирской области о проверке конституционности Указа Президента Российской Федерации от 15 августа 1992 года № 923 "Об организации управления электроэнергетическим комплексом Российской Федерации в условиях приватизации" ввиду его неподведомственности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