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33585-П/1993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делу о проверке конституционности пункта 16 статьи 109-6 Конституции (Основного Закона) Республики Калмыкия - Хальмг Тангч и Закона Республики Калмыкия - Хальмг Тангч от 16 июля 1993 года "О внесении изменений и дополнений в Закон Республики Калмыкия - Хальмг Тангч "О Президенте Республики Калмыкия - Хальмг Тангч" (пункт 16 статьи 7)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Н.Т.Ведерникова, Г.А.Гаджиева, Ю.М.Данилова,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 соответствии с частью первой статьи 21 Федерального конституционного закона "О Конституционном Суде Российской Федерации" вопрос о прекращении производства по делу о проверке конституционности пункта 16 статьи 109-6 Конституции (Основного Закона) Республики Калмыкия - Хальмг Тангч и Закона Республики Калмыкия - Хальмг Тангч от 16 июля 1993 года "О внесении изменений и дополнений в Закон Республики Калмыкия - Хальмг Тангч "О Президенте Республики Калмыкия - Хальмг Тангч" (пункт 16 статьи 7) в связи с постановлением Президиума Верховного Суда Российской Федерации от 19 апреля 1995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делу о проверке конституционности пункта 16 статьи 109-6 Конституции (Основного Закона) Республики Калмыкия - Хальмг Тангч и Закона Республики Калмыкия - Хальмг Тангч от 16 июля 1993 года "О внесении изменений и дополнений в Закон Республики Калмыкия - Хальмг Тангч "О Президенте Республики Калмыкия - Хальмг Тангч" в связи с отзывом заявителем своего запроса до начала рассмотрения дела в заседании Конституционного Суда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