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32478-П/1998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Кужелева Сергея Васильевича на нарушение его конституционного права на вознаграждение за труд постановлением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С.В.Кужелева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статей 96 и 97 Федерального конституционного закона "О Конституционном Суде Российской Федерации" следует, что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Кужелева Сергея Васильевича как не являющейся допустимой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