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31386-П/1995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Государственной Думы Федерального Собрания о конституционности постановления Совета Федерации Федерального Собрания от 4 мая 1995 года № 465-1 СФ "О Федеральном законе "О моратории на одностороннее сокращение Черноморского флота"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Ю.Д.Рудкина, судей Э.М.Аметистова, М.В.Баглая, Н.Т.Ведерникова, Г.А.Гаджиева, Ю.М.Данилова, В.Д.Зорькина, А.Л.Кононова, Т.Г.Морщаковой, В.И.Олейника, В.Г.Стрекозова, О.И.Тиунова, О.С.Хохряковой, Б.С.Эбзеева, В.Г.Ярославцева, заслушав в пленарном заседании заключение судьи В.И.Олейника,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Государственной Думы Федерального Собрания о конституционности постановления Совета Федерации Федерального Собрания от 4 мая 1995 года № 465-1 СФ "О Федеральном законе "О моратории на одностороннее сокращение Черноморского флота",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к рассмотрению запроса Государственной Думы Федерального Собрания о конституционности постановления Совета Федерации Федерального Собрания от 4 мая 1995 года № 465-1 СФ "О Федеральном законе "О моратории на одностороннее сокращение Черноморского флота" отказать.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 2 Заместитель Председателя Конституционного Суда Российской Федерации Т.Г.Морщакова Судья-секретарь Конституционного Суда Российской Федерации Ю.Д.Рудкин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