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32487-П/1997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Клавдина Андрея Викторовича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Ю.М.Данилова, В.Д.Зорькина, А.Л.Кононова, В.О.Лучина, В.И.Олейника, Н.В.Селезнева, В.Г.Стрекозова, О.И.Тиунова, В.А.Туманова, О.С.Хохряковой, Б.С.Эбзеева, В.Г.Ярославцева, рассмотрев в пленарном заседании вопрос о соответствии жалобы гражданина А.В.Клавдина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Клавдина Андрея Викторовича,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