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Нижегородской области от 28.12.2012 по делу № А43-26473/2012, постановление Первого арбитражного апелляционного суда от 26.07.2013 и постановление Федерального арбитражного суда Волго-Вятского округа от 15.11.2013 по тому же делу отменить. Дело направить на новое рассмотрение в Арбитражный суд Нижегородской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