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25.09.2013 по делу № А45-27060/2012 Арбитражного суда Новосибирской области отменить. Решение Арбитражного суда Новосибирской области от 07.03.2013 и постановление Седьмого арбитражного апелляционного суда от 28.05.2013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