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Санкт-Петербурга и Ленинградской области от 12.07.2012 по делу № А5618348/2012, постановление Тринадцатого арбитражного апелляционного суда от 04.07.2013 и постановление Федерального арбитражного суда Северо- Западного округа от 15.10.2013 по тому же делу отменить. Передать дело на новое рассмотрение в Арбитражный суд города Санкт-Петербурга и Ленинградской области.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