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Забайкальского края от 18.06.2012 по делу № А78-4281/2012, постановление Четвертого арбитражного апелляционного суда от 26.09.2012 и постановление Федерального арбитражного суда Восточно-Сибирского округа от 22.01.2013 по тому же делу отменить. Дело направить на новое рассмотрение в Арбитражный суд Забайкальского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