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Одиннадцатого арбитражного апелляционного суда от 26.09.2012 и постановление Федерального арбитражного суда Поволжского округа от 29.11.2012 по делу № А55-16697/2012 Арбитражного суда Самарской области отменить. Решение Арбитражного суда Самарской области от 15.08.2012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