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Центрального округа от 01.11.2012 по делу № А09-3212/2010 Арбитражного суда Брянской области отменить. Постановление Двадцатого арбитражного апелляционного суда от 10.08.2012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