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23.11.2012 по делу № А52-1669/2012 Арбитражного суда Псковской области оставить без изменения. Заявление Межрайонной инспекции Федеральной налоговой службы № 1 по Псковской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