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10.12.2012 по делу № А51-9559/2012 Арбитражного суда Приморского края отменить. Решение Арбитражного суда Приморского края от 26.06.2012 и постановление Пятого арбитражного апелляционного суда от 10.09.2012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