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31.07.2012 по делу № А40-53262/2012-19-370, постановление Девятого арбитражного апелляционного суда от 16.10.2012 и постановление Федерального арбитражного суда Московского округа от 24.01.2013 по тому же делу отменить. Исковое требование общества с ограниченной ответственностью «Производственно-экипировочная фирма «КАИТ-СПОРТ» (ОГРН 1117746794758) удовлетворить. Прекратить досрочно правовую охрану товарного знака, зарегистрированного Федеральной службой по интеллектуальной 9 собственности по свидетельству № 318410 в отношении товаров 25 и 35 классов МКТУ, вследствие его неиспользования.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