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Тульской области от 03.05.2012 по делу № А68-2003/12, постановление Двадцатого арбитражного апелляционного суда от 20.07.2012 и постановление Федерального арбитражного суда Центрального округа от 01.10.2012 по тому же делу отменить. Дело направить на новое рассмотрение в Арбитражный суд Тульской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