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ноября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определения Федерального арбитражного суда Поволжского округа от 26.09.2012 и от 01.11.2012 по делу № А55-1485/2012 Арбитражного суда Самарской области отменить. Дело направить на новое рассмотрение в Федеральный арбитражный суд Поволжского округа.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