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12.10.2012 по делу № А01-51/2012 Арбитражного суда Республики Адыгея отменить. Постановление Пятнадцатого арбитражного апелляционного суда от 11.07.2012 по тому же делу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