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Мурманской области от 21.03.2012 по делу № А42-8999/2011 и постановление Тринадцатого арбитражного апелляционного суда от 04.06.2012 по тому же делу отменить. Постановление Мурманской таможни от 08.12.2011 по делу об административном правонарушении № 10207000-645/2011 о привлечении общества с ограниченной ответственностью «Северо-Западная судоходная компания» к административной ответственности, предусмотренной статьей 16.22 Кодекса Российской Федерации об административных правонарушениях,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