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Северо- Кавказского округа от 05.07.2012 по делу № А53-8405/2011 Арбитражного суда Ростовской области в части признания недействительным решения Инспекции Федеральной налоговой службы по городу Таганрогу Ростовской области от 02.11.2010 № 12-10/62 о начислении 9 127 469 рублей налога на доходы физических лиц, 3 004 474 рублей пеней по нему, 3 686 491 рубля штрафа, предусмотренного статьей 123 Налогового кодекса Российской Федерации, отменить. В отмененной части решение Арбитражного суда Ростовской области от 25.11.2011 и постановление Пятнадцатого арбитражного апелляционного суда от 19.03.2012 по тому же делу оставить без изменения. В остальной части постановление Федерального арбитражного суда Северо-Кавказского округа от 05.07.2012 оставить без изменения. Председательствующий А.В. Абсалямов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