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20.02.2012 и постановление Федерального арбитражного суда Поволжского округа от 03.05.2012 по делу № А65-14884/2011 Арбитражного суда Республики Татарстан в части отказа в признании недействительным решения Межрайонной инспекции Федеральной налоговой службы № 16 по Республике Татарстан от 17.08.2010 № 837 о взыскании налогов, сборов, пеней, штрафов за счет имущества налогоплательщика отменить. В указанной части решение Арбитражного суда Республики Татарстан от 24.11.2011 оставить без изменения. В остальной части названные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