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Липецкой области от 26.08.2011 по делу № А36-5059/2010, постановление Девятнадцатого арбитражного 9 апелляционного суда от 09.04.2012 и постановление Федерального арбитражного суда Центрального округа от 04.07.2012 по тому же делу отменить. Передать дело на новое рассмотрение в Арбитражный суд Липецкой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