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мая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Федерального арбитражного суда Северо- Кавказского округа от 29.05.2012 по делу № А53-17369/11 Арбитражного суда Ростовской области оставить без изменения. Заявление Межрайонной инспекции Федеральной налоговой службы № 23 по Ростовской области оставить без удовлетворения.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