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19.12.2011 по делу № А06-1871/2011, постановление Двенадцатого арбитражного апелляционного суда от 12.04.2012 по тому же делу отменить. Заявление негосударственного образовательного учреждения дополнительного профессионального образования Астраханская автомобильная школа Общероссийской общественно-государственной 7 организации «Добровольное общество содействия армии, авиации и флоту России» удовлетворить. Признать недействительным решение Инспекции Федеральной налоговой службы по Советскому району города Астрахани от 27.12.2010 № 08-24614/10548148.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