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от 25.06.2012 и определение от 26.06.2012 Федерального арбитражного суда Западно-Сибирского округа по делу № А45-22606/2011 Арбитражного суда Новосибирской области отменить. Дело направить на новое рассмотрение в Федеральный арбитражный суд Западно-Сибирского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