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Одиннадцатого арбитражного апелляционного суда от 19.03.2012 и постановление Федерального арбитражного суда 7 Поволжского округа от 31.05.2012 по делу № А55-26766/2010 Арбитражного суда Самарской области отменить. Дело направить на новое рассмотрение в Одиннадцатый арбитражный апелляционный суд.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