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Новосибирской области от 08.07.2011 по делу № А45-6668/2011, постановление Седьмого арбитражного апелляционного суда от 14.10.2011 и постановление Федерального арбитражного суда Западно-Сибирского округа от 03.02.2012 по тому же делу отменить. Дело передать на новое рассмотрение в Арбитражный суд Новосибирской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