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22.08.2011 по делу № А19-8319/2011, постановление Четвертого арбитражного 7 апелляционного суда от 15.11.2011 и постановление Федерального арбитражного суда Восточно-Сибирского округа от 20.01.2012 по тому же делу в части отказа в удовлетворении иска общества с ограниченной ответственностью «Ривьера Трейд» отменить. В указанной части дело направить на новое рассмотрение в Арбитражный суд Иркутской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