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22.12.2011 по делу № А36-400/2011 Арбитражного суда Липецкой области отменить. Постановление Девятнадцатого арбитражного апелляционного суда от 23.09.2011 и определение Федерального арбитражного суда Центрального округа от 19.12.2011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