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30.06.2011 по делу № А41-3794/11, постановление Десятого арбитражного апелляционного суда от 25.08.2011 и постановление Федерального арбитражного суда Московского округа от 16.11.2011 по тому же делу в части отказа открытому акционерному обществу «Энергосбытовая компания Московской области» в удовлетворении иска отменить. Дело в этой части направить на новое рассмотрение в Арбитражный суд Московской области.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