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Ставропольского края от 04.08.2011 по делу № А63-4088/2011 и постановление Федерального арбитражного суда Северо-Кавказского округа от 21.10.2011 по тому же делу отменить. Муниципальному учреждению «Администрация Ленинского поселения Минераловодского района Ставропольского края» в выдаче исполнительного листа на принудительное исполнение решения Арбитражного суда на Кавказских Минеральных Водах при Юридическом центре на КМВ «Арбитр» (постоянно действующего третейского суда) от 05.05.2011 по делу № Т-21/2011-Ж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