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Саха (Якутия) от 13.07.2011 по делу № А58-1799/2011 и постановление Федерального арбитражного суда Восточно-Сибирского округа от 26.09.2011 по тому же делу отменить. Дело направить на новое рассмотрение в Арбитражный суд Республики Саха (Якутия).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