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24.02.2010 по делу № А40-59876/09-102-571, постановление от 15.09.2010 и определение от 28.07.2011 Девятого арбитражного апелляционного суда, постановления Федерального арбитражного суда Московского округа от 30.12.2010 и от 10.11.2011 по тому же делу отменить. Дело передать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