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Тринадцатого арбитражного апелляционного суда от 24.05.2011 и постановление Федерального арбитражного суда Северо- Западного округа от 25.07.2011 по делу № А21-5325/2010 Арбитражного суда Калининградской области отменить. Дело направить на новое рассмотрение в Тринадцатый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