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Федерального арбитражного суда Поволжского округа от 25.08.2011 по делу № А72-8306/2010 Арбитражного суда Ульяновской области оставить без изменения. Заявление индивидуального предпринимателя Кирилловой В.А.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