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Омской области от 14.03.2011 по делу № А46-14110/2010 и постановление Федерального арбитражного суда Западно-Сибирского округа от 16.08.2011 по тому же делу отменить. Дело направить на новое рассмотрение в Арбитражный суд Омской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