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11.05.2011 по делу № А03-10725/2010 Арбитражного суда Алтайского края отменить. 9 Постановление Седьмого арбитражного апелляционного суда от 18.01.2011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