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Тверской области от 23.09.2010 по делу № А66-7056/2010, постановление Четырнадцатого арбитражного апелляционного суда от 08.12.2010 и постановление Федерального арбитражного суда Северо-Западного округа от 19.04.2011 по тому же делу отменить. Администрации муниципального образования «Бежецкий район» в удовлетворении заявленного требования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