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Департамента лесного хозяйства по Северо-Западному федеральному округу Федерального агентства лесного хозяйства о пересмотре в порядке надзора постановления Тринадцатого арбитражного апелляционного суда от 17.11.2010 и постановления Федерального арбитражного суда Северо-Западного округа от 03.03.2011 по делу № А56-22898/2010 Арбитражного суда города Санкт-Петербурга и Ленинградской области.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приняли участие представители: от заявителя – Департамента лесного хозяйства по Северо-Западному федеральному округу Федерального агентства лесного хозяйства – Малышева Е.С., Советников И.В.; от общества с ограниченной ответственностью «Жасмин» – Серова А.В. Заслушав и обсудив доклад судьи Козырь О.М., а также объяснения представителей участвующих в деле лиц, Президиум установил следующее. Общество с ограниченной ответственностью «Жасмин» (далее – общество) обратилось в Арбитражный суд города Санкт-Петербурга и Ленинградской области с заявлением к Департаменту лесного хозяйства по Северо-Западному федеральному округу Федерального агентства лесного хозяйства (далее – департамент), Ленинградскому областному комитету по управлению государственным имуществом (далее – Леноблкомимущество), правительству Ленинградской области о признании незаконным отказа департамента, выраженного в письме от 30.12.2009 № СЕ-05/1211, в согласовании заявления общества о включении в границы населенного пункта города Приморска (далее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17.11.2010 и постановление Федерального арбитражного суда Северо- Западного округа от 03.03.2011 по делу № А56-22898/2010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30.07.2010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