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Восемнадцатого арбитражного апелляционного суда от 14.01.2011 и постановление Федерального арбитражного суда Уральского округа от 01.04.2011 по делу № А07-26860/2006 Арбитражного суда Республики Башкортостан отменить. Определение Арбитражного суда Республики Башкортостан от 18.11.2010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