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01.12.2010 по делу № А03-11363/2009 Арбитражного суда Алтайского края отменить. Решение Арбитражного суда Алтайского края от 02.06.2010 и постановление Седьмого арбитражного апелляционного суда от 20.09.2010 по указанному делу оставить без изменения. Председательствующий А.А. Иванов 12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