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Архангельской области от 23.08.2010 по делу № А05-8003/2010, постановление Четырнадцатого арбитражного апелляционного суда от 08.10.2010 и постановление Федерального арбитражного суда Северо-Западного округа от 26.01.2011 по тому же делу отменить. Обществу с ограниченной ответственностью «Аркада» в удовлетворении заявления о признании незаконным постановления Управления Федеральной антимонопольной службы по Архангельской области от 04.05.2010 о привлечении общества к административной ответственности, предусмотренной частью 2 статьи 14.33 Кодекса Российской Федерации об административных правонарушениях, отказать.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