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Ямало-Ненецкого автономного округа от 14.05.2010 по делу № А81-4955/2009, постановление Восьмого арбитражного апелляционного суда от 20.09.2010 и постановление Федерального арбитражного суда Западно-Сибирского округа от 25.11.2010 по тому же делу отменить. Дело направить на новое рассмотрение в Арбитражный суд Ямало-Ненецкого автономного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