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Первого арбитражного апелляционного суда от 06.07.2010 и постановление Федерального арбитражного суда Волго-Вятского округа от 29.09.2010 по делу № А38-6804/2009 Арбитражного суда Республики Марий Эл отменить. Решение Арбитражного суда Республики Марий Эл от 24.03.2010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