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Ханты-Мансийского автономного округа − Югры от 05.02.2010 по делу № А75-7261/2009, постановление Восьмого арбитражного апелляционного суда от 29.04.2010, постановление Федерального арбитражного суда Западно-Сибирского 7 округа от 06.08.2010 по тому же делу в части оставления заявления предпринимателя Тарасовой Л.И. без рассмотрения отменить. Дело в указанной части передать на новое рассмотрение в Арбитражный суд Ханты-Мансийского автономного округа – Югры.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