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17.02.2010 по делу № А45-27982/2009, постановление Седьмого арбитражного апелляционного суда от 17.05.2010 и постановление Федерального арбитражного суда Западно-Сибирского округа от 26.08.2010 по тому же делу отменить. Дело направить на новое рассмотрение в Арбитражный суд Новосибирской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