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26.10.2010 по делу № А67-1777/07 Арбитражного суда Томской области отменить. Постановление Седьмого арбитражного апелляционного суда от 01.07.2010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