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10.03.2010 по делу № А56-78780/2009 и постановление Федерального арбитражного суда Северо-Западного округа от 29.06.2010 по тому же делу в части отказа в удовлетворении искового требования о взыскании процентов отменить. Дело в указанной части направить на новое рассмотрение в Арбитражный суд города Санкт-Петербурга и Ленинградской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